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Co nového v kni</w:t>
      </w:r>
      <w:r>
        <w:rPr>
          <w:rFonts w:ascii="Calibri" w:hAnsi="Calibri"/>
          <w:b/>
          <w:bCs/>
          <w:sz w:val="32"/>
          <w:szCs w:val="32"/>
        </w:rPr>
        <w:t>hovně?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     </w:t>
      </w:r>
      <w:r>
        <w:rPr>
          <w:rFonts w:ascii="Calibri" w:hAnsi="Calibri"/>
          <w:b w:val="false"/>
          <w:bCs w:val="false"/>
          <w:sz w:val="22"/>
          <w:szCs w:val="22"/>
        </w:rPr>
        <w:t>Od srpna je otevřena v knihovně nová služba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– </w:t>
      </w:r>
      <w:r>
        <w:rPr>
          <w:rFonts w:ascii="Calibri" w:hAnsi="Calibri"/>
          <w:b/>
          <w:bCs/>
          <w:sz w:val="22"/>
          <w:szCs w:val="22"/>
        </w:rPr>
        <w:t>půjčování e-knih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. 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Pokud pojedete na dovolenou, nebudete si muset s sebou brát několik knih, postačí tablet, čtečka, telefon či notebook.  Nebudete už muset čekat na vybranou knihu, než ji někdo vrátí.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    </w:t>
      </w:r>
      <w:r>
        <w:rPr>
          <w:rFonts w:ascii="Calibri" w:hAnsi="Calibri"/>
          <w:b w:val="false"/>
          <w:bCs w:val="false"/>
          <w:sz w:val="22"/>
          <w:szCs w:val="22"/>
        </w:rPr>
        <w:t>Snažíme se tímto rozšířit pro čtenáře nabídku knih  a samozřejmě i přilákat nové čtenáře. V katalogu knihovny přib</w:t>
      </w:r>
      <w:r>
        <w:rPr>
          <w:rFonts w:ascii="Calibri" w:hAnsi="Calibri"/>
          <w:b w:val="false"/>
          <w:bCs w:val="false"/>
          <w:sz w:val="22"/>
          <w:szCs w:val="22"/>
        </w:rPr>
        <w:t>ylo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přibližně 1</w:t>
      </w:r>
      <w:r>
        <w:rPr>
          <w:rFonts w:ascii="Calibri" w:hAnsi="Calibri"/>
          <w:b w:val="false"/>
          <w:bCs w:val="false"/>
          <w:sz w:val="22"/>
          <w:szCs w:val="22"/>
        </w:rPr>
        <w:t>2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tisíc titulů, které si budete moci půjčit. Jedná se o e-knihy, které vyšly v posledních 10 letech, pravidelně se přidávají novinky. V katalogu ale nejsou e-knihy z celého knižního trhu, některé vydavatelské domy, např. Euromedia Group, do této akce zatím nevstoupily.  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     </w:t>
      </w:r>
      <w:r>
        <w:rPr>
          <w:rFonts w:ascii="Calibri" w:hAnsi="Calibri"/>
          <w:b w:val="false"/>
          <w:bCs w:val="false"/>
          <w:sz w:val="22"/>
          <w:szCs w:val="22"/>
        </w:rPr>
        <w:t>Jak na to?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1. jednou za rok přijít do knihovny se zaregistrovat nebo obnovit registraci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2. mít doma zařízení, z kterého budete číst, se systémem Android nebo iOS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3. stáhnout si aplikaci Palmknihy (zdarma), kam se přihlásíte e-mailovou adresou zaregistrovanou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v knihovně   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4. v katalogu knihovny si vyberete knihu a označíte tlačítkem „půjčit e-knihu“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5. v aplikaci Palmknihy ji najdete uloženou v sekci „moje e-knihy“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     </w:t>
      </w:r>
      <w:r>
        <w:rPr>
          <w:rFonts w:ascii="Calibri" w:hAnsi="Calibri"/>
          <w:b w:val="false"/>
          <w:bCs w:val="false"/>
          <w:sz w:val="22"/>
          <w:szCs w:val="22"/>
        </w:rPr>
        <w:t>Samozřejmě i půjčování e-knih má svá pravidla. Za jeden měsíc si může čtenář půjčit maximálně  tři knihy.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Půjčená kniha se automaticky smaže po 30 dnech od e-výpůjčky. Při půjčování e-knih musíte být připojeni k internetu, při čtení již ne. Před půjčením máte možnost si knihu prolistovat, pár stránek si přečíst a rozhodnout se, zda knihu chcete. Poplatek za výpůjčku hradí knihovna.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    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Je to pro vás složité? Přijďte, vše vám v knihovně ukážeme, nastavíme.        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    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Doufám, že si i e-knihy najdou své čtenáře. 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    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Do budoucna se těšíme i na půjčování audioknih, které by mělo být pro knihovny také zpřístupněno. </w:t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bidi w:val="0"/>
        <w:jc w:val="star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b w:val="false"/>
          <w:bCs w:val="false"/>
          <w:sz w:val="22"/>
          <w:szCs w:val="22"/>
        </w:rPr>
        <w:t>Blanka Kalivodová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LibreOffice/7.2.4.1$Windows_X86_64 LibreOffice_project/27d75539669ac387bb498e35313b970b7fe9c4f9</Application>
  <AppVersion>15.0000</AppVersion>
  <Pages>1</Pages>
  <Words>268</Words>
  <Characters>1428</Characters>
  <CharactersWithSpaces>1867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2023-08-29T19:35:34Z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